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C1" w:rsidRPr="00B75237" w:rsidRDefault="00B828C1" w:rsidP="00B828C1">
      <w:pPr>
        <w:spacing w:after="0" w:line="240" w:lineRule="auto"/>
        <w:jc w:val="center"/>
        <w:rPr>
          <w:rFonts w:ascii="Times New Roman" w:hAnsi="Times New Roman"/>
          <w:b/>
          <w:sz w:val="48"/>
          <w:szCs w:val="48"/>
        </w:rPr>
      </w:pPr>
      <w:bookmarkStart w:id="0" w:name="_GoBack"/>
      <w:bookmarkEnd w:id="0"/>
      <w:r w:rsidRPr="00B75237">
        <w:rPr>
          <w:rFonts w:ascii="Times New Roman" w:hAnsi="Times New Roman"/>
          <w:b/>
          <w:sz w:val="48"/>
          <w:szCs w:val="48"/>
        </w:rPr>
        <w:t>School Self-Evaluation Report</w:t>
      </w:r>
    </w:p>
    <w:p w:rsidR="00B828C1" w:rsidRDefault="00B828C1"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b/>
          <w:sz w:val="24"/>
          <w:szCs w:val="24"/>
        </w:rPr>
      </w:pPr>
    </w:p>
    <w:p w:rsidR="00B828C1" w:rsidRPr="00B75237" w:rsidRDefault="00B828C1" w:rsidP="005E537D">
      <w:pPr>
        <w:spacing w:after="0" w:line="240" w:lineRule="auto"/>
        <w:rPr>
          <w:rFonts w:ascii="Times New Roman" w:hAnsi="Times New Roman"/>
          <w:b/>
          <w:sz w:val="32"/>
          <w:szCs w:val="32"/>
        </w:rPr>
      </w:pPr>
      <w:r w:rsidRPr="00B75237">
        <w:rPr>
          <w:rFonts w:ascii="Times New Roman" w:hAnsi="Times New Roman"/>
          <w:b/>
          <w:sz w:val="32"/>
          <w:szCs w:val="32"/>
        </w:rPr>
        <w:t>1. Introduction</w:t>
      </w:r>
    </w:p>
    <w:p w:rsidR="00B828C1" w:rsidRDefault="00B828C1"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b/>
          <w:sz w:val="24"/>
          <w:szCs w:val="24"/>
        </w:rPr>
      </w:pPr>
    </w:p>
    <w:p w:rsidR="00B828C1" w:rsidRDefault="00B828C1" w:rsidP="00B828C1">
      <w:pPr>
        <w:spacing w:after="0" w:line="240" w:lineRule="auto"/>
        <w:rPr>
          <w:rFonts w:ascii="Times New Roman" w:hAnsi="Times New Roman"/>
          <w:b/>
          <w:sz w:val="24"/>
          <w:szCs w:val="24"/>
        </w:rPr>
      </w:pPr>
      <w:r>
        <w:rPr>
          <w:rFonts w:ascii="Times New Roman" w:hAnsi="Times New Roman"/>
          <w:b/>
          <w:sz w:val="24"/>
          <w:szCs w:val="24"/>
        </w:rPr>
        <w:t>1.1 The focus of the evaluation</w:t>
      </w:r>
    </w:p>
    <w:p w:rsidR="00B828C1" w:rsidRDefault="00B828C1"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sz w:val="24"/>
          <w:szCs w:val="24"/>
        </w:rPr>
      </w:pPr>
      <w:r w:rsidRPr="00B828C1">
        <w:rPr>
          <w:rFonts w:ascii="Times New Roman" w:hAnsi="Times New Roman"/>
          <w:sz w:val="24"/>
          <w:szCs w:val="24"/>
        </w:rPr>
        <w:t xml:space="preserve">A school self-evaluation of teaching and learning in literacy in St. Colman’s B.N.S. was undertaken during the period </w:t>
      </w:r>
      <w:r>
        <w:rPr>
          <w:rFonts w:ascii="Times New Roman" w:hAnsi="Times New Roman"/>
          <w:sz w:val="24"/>
          <w:szCs w:val="24"/>
        </w:rPr>
        <w:t>1/9/2012 to 13/3/2013.</w:t>
      </w:r>
    </w:p>
    <w:p w:rsidR="00B828C1" w:rsidRDefault="00B828C1" w:rsidP="005E537D">
      <w:pPr>
        <w:spacing w:after="0" w:line="240" w:lineRule="auto"/>
        <w:rPr>
          <w:rFonts w:ascii="Times New Roman" w:hAnsi="Times New Roman"/>
          <w:sz w:val="24"/>
          <w:szCs w:val="24"/>
        </w:rPr>
      </w:pPr>
    </w:p>
    <w:p w:rsidR="003E7D23" w:rsidRDefault="003E7D23" w:rsidP="005E537D">
      <w:pPr>
        <w:spacing w:after="0" w:line="240" w:lineRule="auto"/>
        <w:rPr>
          <w:rFonts w:ascii="Times New Roman" w:hAnsi="Times New Roman"/>
          <w:b/>
          <w:sz w:val="28"/>
          <w:szCs w:val="28"/>
        </w:rPr>
      </w:pPr>
    </w:p>
    <w:p w:rsidR="00B828C1" w:rsidRPr="003E7D23" w:rsidRDefault="00B828C1" w:rsidP="005E537D">
      <w:pPr>
        <w:spacing w:after="0" w:line="240" w:lineRule="auto"/>
        <w:rPr>
          <w:rFonts w:ascii="Times New Roman" w:hAnsi="Times New Roman"/>
          <w:b/>
          <w:sz w:val="28"/>
          <w:szCs w:val="28"/>
        </w:rPr>
      </w:pPr>
      <w:r w:rsidRPr="003E7D23">
        <w:rPr>
          <w:rFonts w:ascii="Times New Roman" w:hAnsi="Times New Roman"/>
          <w:b/>
          <w:sz w:val="28"/>
          <w:szCs w:val="28"/>
        </w:rPr>
        <w:t>This is a report on the finding of the evaluation</w:t>
      </w:r>
    </w:p>
    <w:p w:rsidR="00B828C1" w:rsidRDefault="00B828C1" w:rsidP="005E537D">
      <w:pPr>
        <w:spacing w:after="0" w:line="240" w:lineRule="auto"/>
        <w:rPr>
          <w:rFonts w:ascii="Times New Roman" w:hAnsi="Times New Roman"/>
          <w:b/>
          <w:sz w:val="24"/>
          <w:szCs w:val="24"/>
        </w:rPr>
      </w:pPr>
    </w:p>
    <w:p w:rsidR="00435D28" w:rsidRDefault="00435D28"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b/>
          <w:sz w:val="24"/>
          <w:szCs w:val="24"/>
        </w:rPr>
      </w:pPr>
      <w:r>
        <w:rPr>
          <w:rFonts w:ascii="Times New Roman" w:hAnsi="Times New Roman"/>
          <w:b/>
          <w:sz w:val="24"/>
          <w:szCs w:val="24"/>
        </w:rPr>
        <w:t>1.2 School Content</w:t>
      </w:r>
    </w:p>
    <w:p w:rsidR="00B828C1" w:rsidRDefault="00B828C1" w:rsidP="005E537D">
      <w:pPr>
        <w:spacing w:after="0" w:line="240" w:lineRule="auto"/>
        <w:rPr>
          <w:rFonts w:ascii="Times New Roman" w:hAnsi="Times New Roman"/>
          <w:b/>
          <w:sz w:val="24"/>
          <w:szCs w:val="24"/>
        </w:rPr>
      </w:pP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 xml:space="preserve">We are a Roman </w:t>
      </w:r>
      <w:r w:rsidR="0092037C">
        <w:rPr>
          <w:rFonts w:ascii="Times New Roman" w:hAnsi="Times New Roman"/>
          <w:sz w:val="24"/>
          <w:szCs w:val="24"/>
        </w:rPr>
        <w:t>Catholic S</w:t>
      </w:r>
      <w:r w:rsidRPr="00B75237">
        <w:rPr>
          <w:rFonts w:ascii="Times New Roman" w:hAnsi="Times New Roman"/>
          <w:sz w:val="24"/>
          <w:szCs w:val="24"/>
        </w:rPr>
        <w:t>chool and our aim is to promote the full and harmonious development of all aspects of the pupil</w:t>
      </w:r>
      <w:r w:rsidR="0092037C">
        <w:rPr>
          <w:rFonts w:ascii="Times New Roman" w:hAnsi="Times New Roman"/>
          <w:sz w:val="24"/>
          <w:szCs w:val="24"/>
        </w:rPr>
        <w:t>.</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We are a Vertical, Mainstream all boys school</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Our classes are from 1</w:t>
      </w:r>
      <w:r w:rsidRPr="00B75237">
        <w:rPr>
          <w:rFonts w:ascii="Times New Roman" w:hAnsi="Times New Roman"/>
          <w:sz w:val="24"/>
          <w:szCs w:val="24"/>
          <w:vertAlign w:val="superscript"/>
        </w:rPr>
        <w:t>st</w:t>
      </w:r>
      <w:r w:rsidRPr="00B75237">
        <w:rPr>
          <w:rFonts w:ascii="Times New Roman" w:hAnsi="Times New Roman"/>
          <w:sz w:val="24"/>
          <w:szCs w:val="24"/>
        </w:rPr>
        <w:t xml:space="preserve"> to 6</w:t>
      </w:r>
      <w:r w:rsidRPr="00B75237">
        <w:rPr>
          <w:rFonts w:ascii="Times New Roman" w:hAnsi="Times New Roman"/>
          <w:sz w:val="24"/>
          <w:szCs w:val="24"/>
          <w:vertAlign w:val="superscript"/>
        </w:rPr>
        <w:t>th</w:t>
      </w:r>
      <w:r w:rsidRPr="00B75237">
        <w:rPr>
          <w:rFonts w:ascii="Times New Roman" w:hAnsi="Times New Roman"/>
          <w:sz w:val="24"/>
          <w:szCs w:val="24"/>
        </w:rPr>
        <w:t>.</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There are currently 94 pupils</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We have 4 Mainstream classroom teachers</w:t>
      </w:r>
      <w:r w:rsidR="00B75237" w:rsidRPr="00B75237">
        <w:rPr>
          <w:rFonts w:ascii="Times New Roman" w:hAnsi="Times New Roman"/>
          <w:sz w:val="24"/>
          <w:szCs w:val="24"/>
        </w:rPr>
        <w:t>, including principal and we have a shared L.S. &amp; R.T.</w:t>
      </w:r>
    </w:p>
    <w:p w:rsidR="00B75237" w:rsidRPr="00B75237" w:rsidRDefault="00B75237"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 xml:space="preserve">The school administers </w:t>
      </w:r>
      <w:proofErr w:type="spellStart"/>
      <w:r w:rsidRPr="00B75237">
        <w:rPr>
          <w:rFonts w:ascii="Times New Roman" w:hAnsi="Times New Roman"/>
          <w:sz w:val="24"/>
          <w:szCs w:val="24"/>
        </w:rPr>
        <w:t>Micra</w:t>
      </w:r>
      <w:proofErr w:type="spellEnd"/>
      <w:r w:rsidRPr="00B75237">
        <w:rPr>
          <w:rFonts w:ascii="Times New Roman" w:hAnsi="Times New Roman"/>
          <w:sz w:val="24"/>
          <w:szCs w:val="24"/>
        </w:rPr>
        <w:t xml:space="preserve"> &amp; Sigma Standardised tests from 1</w:t>
      </w:r>
      <w:r w:rsidRPr="00B75237">
        <w:rPr>
          <w:rFonts w:ascii="Times New Roman" w:hAnsi="Times New Roman"/>
          <w:sz w:val="24"/>
          <w:szCs w:val="24"/>
          <w:vertAlign w:val="superscript"/>
        </w:rPr>
        <w:t>st</w:t>
      </w:r>
      <w:r w:rsidRPr="00B75237">
        <w:rPr>
          <w:rFonts w:ascii="Times New Roman" w:hAnsi="Times New Roman"/>
          <w:sz w:val="24"/>
          <w:szCs w:val="24"/>
        </w:rPr>
        <w:t xml:space="preserve"> to 6</w:t>
      </w:r>
      <w:r w:rsidRPr="00B75237">
        <w:rPr>
          <w:rFonts w:ascii="Times New Roman" w:hAnsi="Times New Roman"/>
          <w:sz w:val="24"/>
          <w:szCs w:val="24"/>
          <w:vertAlign w:val="superscript"/>
        </w:rPr>
        <w:t>th</w:t>
      </w:r>
      <w:r w:rsidRPr="00B75237">
        <w:rPr>
          <w:rFonts w:ascii="Times New Roman" w:hAnsi="Times New Roman"/>
          <w:sz w:val="24"/>
          <w:szCs w:val="24"/>
        </w:rPr>
        <w:t xml:space="preserve"> class.</w:t>
      </w:r>
    </w:p>
    <w:p w:rsidR="00B75237" w:rsidRPr="00B75237" w:rsidRDefault="00B75237"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The school administers T</w:t>
      </w:r>
      <w:r w:rsidR="0092037C">
        <w:rPr>
          <w:rFonts w:ascii="Times New Roman" w:hAnsi="Times New Roman"/>
          <w:sz w:val="24"/>
          <w:szCs w:val="24"/>
        </w:rPr>
        <w:t>he Burt Reading T</w:t>
      </w:r>
      <w:r w:rsidRPr="00B75237">
        <w:rPr>
          <w:rFonts w:ascii="Times New Roman" w:hAnsi="Times New Roman"/>
          <w:sz w:val="24"/>
          <w:szCs w:val="24"/>
        </w:rPr>
        <w:t>est from 1</w:t>
      </w:r>
      <w:r w:rsidRPr="00B75237">
        <w:rPr>
          <w:rFonts w:ascii="Times New Roman" w:hAnsi="Times New Roman"/>
          <w:sz w:val="24"/>
          <w:szCs w:val="24"/>
          <w:vertAlign w:val="superscript"/>
        </w:rPr>
        <w:t>st</w:t>
      </w:r>
      <w:r w:rsidRPr="00B75237">
        <w:rPr>
          <w:rFonts w:ascii="Times New Roman" w:hAnsi="Times New Roman"/>
          <w:sz w:val="24"/>
          <w:szCs w:val="24"/>
        </w:rPr>
        <w:t xml:space="preserve"> to 3</w:t>
      </w:r>
      <w:r w:rsidRPr="00B75237">
        <w:rPr>
          <w:rFonts w:ascii="Times New Roman" w:hAnsi="Times New Roman"/>
          <w:sz w:val="24"/>
          <w:szCs w:val="24"/>
          <w:vertAlign w:val="superscript"/>
        </w:rPr>
        <w:t>rd</w:t>
      </w:r>
      <w:r w:rsidRPr="00B75237">
        <w:rPr>
          <w:rFonts w:ascii="Times New Roman" w:hAnsi="Times New Roman"/>
          <w:sz w:val="24"/>
          <w:szCs w:val="24"/>
        </w:rPr>
        <w:t xml:space="preserve"> classes.</w:t>
      </w:r>
    </w:p>
    <w:p w:rsidR="00B75237" w:rsidRDefault="00B75237" w:rsidP="005E537D">
      <w:pPr>
        <w:spacing w:after="0" w:line="240" w:lineRule="auto"/>
        <w:rPr>
          <w:rFonts w:ascii="Times New Roman" w:hAnsi="Times New Roman"/>
          <w:sz w:val="24"/>
          <w:szCs w:val="24"/>
        </w:rPr>
      </w:pPr>
    </w:p>
    <w:p w:rsidR="00B75237" w:rsidRDefault="00B75237" w:rsidP="005E537D">
      <w:pPr>
        <w:spacing w:after="0" w:line="240" w:lineRule="auto"/>
        <w:rPr>
          <w:rFonts w:ascii="Times New Roman" w:hAnsi="Times New Roman"/>
          <w:b/>
          <w:sz w:val="32"/>
          <w:szCs w:val="32"/>
        </w:rPr>
      </w:pPr>
    </w:p>
    <w:p w:rsidR="00B75237" w:rsidRPr="00B75237" w:rsidRDefault="00B75237" w:rsidP="005E537D">
      <w:pPr>
        <w:spacing w:after="0" w:line="240" w:lineRule="auto"/>
        <w:rPr>
          <w:rFonts w:ascii="Times New Roman" w:hAnsi="Times New Roman"/>
          <w:b/>
          <w:sz w:val="32"/>
          <w:szCs w:val="32"/>
        </w:rPr>
      </w:pPr>
      <w:r w:rsidRPr="00B75237">
        <w:rPr>
          <w:rFonts w:ascii="Times New Roman" w:hAnsi="Times New Roman"/>
          <w:b/>
          <w:sz w:val="32"/>
          <w:szCs w:val="32"/>
        </w:rPr>
        <w:t>2. The Findings</w:t>
      </w:r>
    </w:p>
    <w:p w:rsidR="00B75237" w:rsidRDefault="00B75237" w:rsidP="005E537D">
      <w:pPr>
        <w:spacing w:after="0" w:line="240" w:lineRule="auto"/>
        <w:rPr>
          <w:rFonts w:ascii="Times New Roman" w:hAnsi="Times New Roman"/>
          <w:sz w:val="24"/>
          <w:szCs w:val="24"/>
        </w:rPr>
      </w:pPr>
    </w:p>
    <w:p w:rsidR="005E537D" w:rsidRDefault="005E537D" w:rsidP="005E537D">
      <w:pPr>
        <w:spacing w:after="0" w:line="240" w:lineRule="auto"/>
      </w:pPr>
      <w:r>
        <w:rPr>
          <w:rFonts w:ascii="Times New Roman" w:hAnsi="Times New Roman"/>
          <w:b/>
          <w:sz w:val="24"/>
          <w:szCs w:val="24"/>
        </w:rPr>
        <w:t xml:space="preserve">Pupils Attitude to Reading Literacy – </w:t>
      </w:r>
      <w:r>
        <w:rPr>
          <w:rFonts w:ascii="Times New Roman" w:hAnsi="Times New Roman"/>
          <w:sz w:val="24"/>
          <w:szCs w:val="24"/>
        </w:rPr>
        <w:t>43% of senior pupils read independently at home while 30% are members of the library. 100% of junior pupils like reading and are helped with reading on a daily basis at home, however 72% of parents would not discuss the passage read with their child.</w:t>
      </w:r>
    </w:p>
    <w:p w:rsidR="005E537D" w:rsidRDefault="005E537D" w:rsidP="005E537D">
      <w:pPr>
        <w:spacing w:after="0" w:line="240" w:lineRule="auto"/>
      </w:pPr>
      <w:r>
        <w:rPr>
          <w:rFonts w:ascii="Times New Roman" w:hAnsi="Times New Roman"/>
          <w:b/>
          <w:sz w:val="24"/>
          <w:szCs w:val="24"/>
        </w:rPr>
        <w:t xml:space="preserve">Learning Experiences of Pupils – </w:t>
      </w:r>
      <w:r>
        <w:rPr>
          <w:rFonts w:ascii="Times New Roman" w:hAnsi="Times New Roman"/>
          <w:sz w:val="24"/>
          <w:szCs w:val="24"/>
        </w:rPr>
        <w:t>Our learning experiences are safe, well maintained and visually stimulating.  However senior teachers stated that pupils are rarely given the opportunity to work in pairs or small groups, while junior readers stated that they do group work ‘sometimes’, once or twice a week.</w:t>
      </w:r>
    </w:p>
    <w:p w:rsidR="005E537D" w:rsidRDefault="005E537D" w:rsidP="005E537D">
      <w:pPr>
        <w:spacing w:after="0" w:line="240" w:lineRule="auto"/>
      </w:pPr>
      <w:r>
        <w:rPr>
          <w:rFonts w:ascii="Times New Roman" w:hAnsi="Times New Roman"/>
          <w:b/>
          <w:sz w:val="24"/>
          <w:szCs w:val="24"/>
        </w:rPr>
        <w:t xml:space="preserve">Teaching approaches – </w:t>
      </w:r>
      <w:r>
        <w:rPr>
          <w:rFonts w:ascii="Times New Roman" w:hAnsi="Times New Roman"/>
          <w:sz w:val="24"/>
          <w:szCs w:val="24"/>
        </w:rPr>
        <w:t>Teachers prepare thoroughly for their lessons, have a clear vision of expected learning outcomes and ensure that the appropriate resources are in place.</w:t>
      </w:r>
    </w:p>
    <w:p w:rsidR="00BA0194" w:rsidRDefault="005E537D" w:rsidP="005E537D">
      <w:pPr>
        <w:rPr>
          <w:rFonts w:ascii="Times New Roman" w:hAnsi="Times New Roman"/>
          <w:sz w:val="24"/>
          <w:szCs w:val="24"/>
        </w:rPr>
      </w:pPr>
      <w:r>
        <w:rPr>
          <w:rFonts w:ascii="Times New Roman" w:hAnsi="Times New Roman"/>
          <w:b/>
          <w:sz w:val="24"/>
          <w:szCs w:val="24"/>
        </w:rPr>
        <w:t xml:space="preserve">Assessment: </w:t>
      </w:r>
      <w:r>
        <w:rPr>
          <w:rFonts w:ascii="Times New Roman" w:hAnsi="Times New Roman"/>
          <w:sz w:val="24"/>
          <w:szCs w:val="24"/>
        </w:rPr>
        <w:t xml:space="preserve">Our </w:t>
      </w:r>
      <w:proofErr w:type="spellStart"/>
      <w:r>
        <w:rPr>
          <w:rFonts w:ascii="Times New Roman" w:hAnsi="Times New Roman"/>
          <w:sz w:val="24"/>
          <w:szCs w:val="24"/>
        </w:rPr>
        <w:t>Micra</w:t>
      </w:r>
      <w:proofErr w:type="spellEnd"/>
      <w:r>
        <w:rPr>
          <w:rFonts w:ascii="Times New Roman" w:hAnsi="Times New Roman"/>
          <w:sz w:val="24"/>
          <w:szCs w:val="24"/>
        </w:rPr>
        <w:t>-T attainment levels are well above average/ of the national norm. These attainment levels have been analysed, graphed and evaluated</w:t>
      </w:r>
    </w:p>
    <w:p w:rsidR="00B75237" w:rsidRPr="00B75237" w:rsidRDefault="00B75237" w:rsidP="005E537D">
      <w:pPr>
        <w:rPr>
          <w:rFonts w:ascii="Times New Roman" w:hAnsi="Times New Roman"/>
          <w:b/>
          <w:sz w:val="32"/>
          <w:szCs w:val="32"/>
        </w:rPr>
      </w:pPr>
      <w:r w:rsidRPr="00B75237">
        <w:rPr>
          <w:rFonts w:ascii="Times New Roman" w:hAnsi="Times New Roman"/>
          <w:b/>
          <w:sz w:val="32"/>
          <w:szCs w:val="32"/>
        </w:rPr>
        <w:t>3. Progress made on previously identified improvement targets</w:t>
      </w:r>
    </w:p>
    <w:p w:rsidR="00B75237" w:rsidRDefault="00B75237" w:rsidP="005E537D">
      <w:pPr>
        <w:rPr>
          <w:rFonts w:ascii="Times New Roman" w:hAnsi="Times New Roman"/>
          <w:sz w:val="24"/>
          <w:szCs w:val="24"/>
        </w:rPr>
      </w:pPr>
      <w:r>
        <w:rPr>
          <w:rFonts w:ascii="Times New Roman" w:hAnsi="Times New Roman"/>
          <w:sz w:val="24"/>
          <w:szCs w:val="24"/>
        </w:rPr>
        <w:t>N/A for year one as S.I.P. only introduced.</w:t>
      </w:r>
    </w:p>
    <w:p w:rsidR="00B75237" w:rsidRPr="00435D28" w:rsidRDefault="00B75237" w:rsidP="005E537D">
      <w:pPr>
        <w:rPr>
          <w:rFonts w:ascii="Times New Roman" w:hAnsi="Times New Roman"/>
          <w:b/>
          <w:sz w:val="32"/>
          <w:szCs w:val="32"/>
        </w:rPr>
      </w:pPr>
      <w:r w:rsidRPr="00435D28">
        <w:rPr>
          <w:rFonts w:ascii="Times New Roman" w:hAnsi="Times New Roman"/>
          <w:b/>
          <w:sz w:val="32"/>
          <w:szCs w:val="32"/>
        </w:rPr>
        <w:lastRenderedPageBreak/>
        <w:t>4. Summary of school-evaluation findings.</w:t>
      </w:r>
    </w:p>
    <w:p w:rsidR="00435D28" w:rsidRDefault="00435D28" w:rsidP="005E537D">
      <w:pPr>
        <w:rPr>
          <w:rFonts w:ascii="Times New Roman" w:hAnsi="Times New Roman"/>
          <w:sz w:val="24"/>
          <w:szCs w:val="24"/>
        </w:rPr>
      </w:pPr>
      <w:r>
        <w:rPr>
          <w:rFonts w:ascii="Times New Roman" w:hAnsi="Times New Roman"/>
          <w:sz w:val="24"/>
          <w:szCs w:val="24"/>
        </w:rPr>
        <w:t xml:space="preserve">4.1 Our school has </w:t>
      </w:r>
      <w:r w:rsidRPr="00435D28">
        <w:rPr>
          <w:rFonts w:ascii="Times New Roman" w:hAnsi="Times New Roman"/>
          <w:b/>
          <w:sz w:val="24"/>
          <w:szCs w:val="24"/>
        </w:rPr>
        <w:t>strengths</w:t>
      </w:r>
      <w:r>
        <w:rPr>
          <w:rFonts w:ascii="Times New Roman" w:hAnsi="Times New Roman"/>
          <w:sz w:val="24"/>
          <w:szCs w:val="24"/>
        </w:rPr>
        <w:t xml:space="preserve"> in the following areas.</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t>43% of senior pupils read independently at home</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t>30% of senior pupils are members of the library.</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t xml:space="preserve">100% of </w:t>
      </w:r>
      <w:proofErr w:type="gramStart"/>
      <w:r w:rsidRPr="00E56BFD">
        <w:rPr>
          <w:rFonts w:ascii="Times New Roman" w:hAnsi="Times New Roman"/>
          <w:sz w:val="24"/>
          <w:szCs w:val="24"/>
        </w:rPr>
        <w:t>Junior</w:t>
      </w:r>
      <w:proofErr w:type="gramEnd"/>
      <w:r w:rsidRPr="00E56BFD">
        <w:rPr>
          <w:rFonts w:ascii="Times New Roman" w:hAnsi="Times New Roman"/>
          <w:sz w:val="24"/>
          <w:szCs w:val="24"/>
        </w:rPr>
        <w:t xml:space="preserve"> pupils enjoy reading and are helped with reading on a daily basis.</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t>The learning experiences of pupils are safe, well maintained and visually stimulating.</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t>Teachers prepare thoroughly for their lessons, have a clear vision of expected learning outcomes and ensure that the appropriate resources are in place.</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t xml:space="preserve">Our </w:t>
      </w:r>
      <w:proofErr w:type="spellStart"/>
      <w:r w:rsidRPr="00E56BFD">
        <w:rPr>
          <w:rFonts w:ascii="Times New Roman" w:hAnsi="Times New Roman"/>
          <w:sz w:val="24"/>
          <w:szCs w:val="24"/>
        </w:rPr>
        <w:t>Micra</w:t>
      </w:r>
      <w:proofErr w:type="spellEnd"/>
      <w:r w:rsidRPr="00E56BFD">
        <w:rPr>
          <w:rFonts w:ascii="Times New Roman" w:hAnsi="Times New Roman"/>
          <w:sz w:val="24"/>
          <w:szCs w:val="24"/>
        </w:rPr>
        <w:t>-T attainment levels are well above average of the national norm.</w:t>
      </w:r>
    </w:p>
    <w:p w:rsidR="00E56BFD" w:rsidRDefault="00E56BFD" w:rsidP="005E537D">
      <w:pPr>
        <w:rPr>
          <w:rFonts w:ascii="Times New Roman" w:hAnsi="Times New Roman"/>
          <w:sz w:val="24"/>
          <w:szCs w:val="24"/>
        </w:rPr>
      </w:pPr>
    </w:p>
    <w:p w:rsidR="005E537D" w:rsidRDefault="00E56BFD" w:rsidP="005E537D">
      <w:pPr>
        <w:rPr>
          <w:rFonts w:ascii="Times New Roman" w:hAnsi="Times New Roman"/>
          <w:sz w:val="24"/>
          <w:szCs w:val="24"/>
        </w:rPr>
      </w:pPr>
      <w:r>
        <w:rPr>
          <w:rFonts w:ascii="Times New Roman" w:hAnsi="Times New Roman"/>
          <w:sz w:val="24"/>
          <w:szCs w:val="24"/>
        </w:rPr>
        <w:t>4.2   The following areas are prioritised for improvement</w:t>
      </w:r>
    </w:p>
    <w:p w:rsidR="005E537D" w:rsidRPr="00E56BFD" w:rsidRDefault="005E537D" w:rsidP="00E56BFD">
      <w:pPr>
        <w:pStyle w:val="ListParagraph"/>
        <w:numPr>
          <w:ilvl w:val="0"/>
          <w:numId w:val="3"/>
        </w:numPr>
        <w:spacing w:after="0" w:line="240" w:lineRule="auto"/>
        <w:rPr>
          <w:rFonts w:ascii="Times New Roman" w:hAnsi="Times New Roman"/>
          <w:sz w:val="24"/>
          <w:szCs w:val="24"/>
        </w:rPr>
      </w:pPr>
      <w:r w:rsidRPr="00E56BFD">
        <w:rPr>
          <w:rFonts w:ascii="Times New Roman" w:hAnsi="Times New Roman"/>
          <w:sz w:val="24"/>
          <w:szCs w:val="24"/>
        </w:rPr>
        <w:t>To promote love of reading.</w:t>
      </w:r>
    </w:p>
    <w:p w:rsidR="005E537D" w:rsidRDefault="005E537D" w:rsidP="005E537D">
      <w:pPr>
        <w:spacing w:after="0" w:line="240" w:lineRule="auto"/>
        <w:rPr>
          <w:rFonts w:ascii="Times New Roman" w:hAnsi="Times New Roman"/>
          <w:sz w:val="24"/>
          <w:szCs w:val="24"/>
        </w:rPr>
      </w:pPr>
    </w:p>
    <w:p w:rsidR="005E537D" w:rsidRPr="00E56BFD" w:rsidRDefault="005E537D" w:rsidP="00E56BFD">
      <w:pPr>
        <w:pStyle w:val="ListParagraph"/>
        <w:numPr>
          <w:ilvl w:val="0"/>
          <w:numId w:val="3"/>
        </w:numPr>
        <w:spacing w:after="0" w:line="240" w:lineRule="auto"/>
        <w:rPr>
          <w:rFonts w:ascii="Times New Roman" w:hAnsi="Times New Roman"/>
          <w:sz w:val="24"/>
          <w:szCs w:val="24"/>
        </w:rPr>
      </w:pPr>
      <w:r w:rsidRPr="00E56BFD">
        <w:rPr>
          <w:rFonts w:ascii="Times New Roman" w:hAnsi="Times New Roman"/>
          <w:sz w:val="24"/>
          <w:szCs w:val="24"/>
        </w:rPr>
        <w:t>To foster good reading habits.</w:t>
      </w:r>
    </w:p>
    <w:p w:rsidR="005E537D" w:rsidRDefault="005E537D" w:rsidP="005E537D">
      <w:pPr>
        <w:spacing w:after="0" w:line="240" w:lineRule="auto"/>
        <w:rPr>
          <w:rFonts w:ascii="Times New Roman" w:hAnsi="Times New Roman"/>
          <w:sz w:val="24"/>
          <w:szCs w:val="24"/>
        </w:rPr>
      </w:pPr>
    </w:p>
    <w:p w:rsidR="005E537D" w:rsidRPr="00E56BFD" w:rsidRDefault="005E537D" w:rsidP="00E56BFD">
      <w:pPr>
        <w:pStyle w:val="ListParagraph"/>
        <w:numPr>
          <w:ilvl w:val="0"/>
          <w:numId w:val="3"/>
        </w:numPr>
        <w:spacing w:after="0" w:line="240" w:lineRule="auto"/>
        <w:rPr>
          <w:rFonts w:ascii="Times New Roman" w:hAnsi="Times New Roman"/>
          <w:sz w:val="24"/>
          <w:szCs w:val="24"/>
        </w:rPr>
      </w:pPr>
      <w:r w:rsidRPr="00E56BFD">
        <w:rPr>
          <w:rFonts w:ascii="Times New Roman" w:hAnsi="Times New Roman"/>
          <w:sz w:val="24"/>
          <w:szCs w:val="24"/>
        </w:rPr>
        <w:t>To build upon their word recognition strategies, thus increasing their word banks.</w:t>
      </w:r>
    </w:p>
    <w:p w:rsidR="005E537D" w:rsidRDefault="005E537D" w:rsidP="005E537D">
      <w:pPr>
        <w:spacing w:after="0" w:line="240" w:lineRule="auto"/>
        <w:rPr>
          <w:rFonts w:ascii="Times New Roman" w:hAnsi="Times New Roman"/>
          <w:sz w:val="24"/>
          <w:szCs w:val="24"/>
        </w:rPr>
      </w:pPr>
    </w:p>
    <w:p w:rsidR="005E537D" w:rsidRPr="00E56BFD" w:rsidRDefault="005E537D" w:rsidP="00E56BFD">
      <w:pPr>
        <w:pStyle w:val="ListParagraph"/>
        <w:numPr>
          <w:ilvl w:val="0"/>
          <w:numId w:val="3"/>
        </w:numPr>
        <w:rPr>
          <w:rFonts w:ascii="Times New Roman" w:hAnsi="Times New Roman"/>
          <w:sz w:val="24"/>
          <w:szCs w:val="24"/>
        </w:rPr>
      </w:pPr>
      <w:r w:rsidRPr="00E56BFD">
        <w:rPr>
          <w:rFonts w:ascii="Times New Roman" w:hAnsi="Times New Roman"/>
          <w:sz w:val="24"/>
          <w:szCs w:val="24"/>
        </w:rPr>
        <w:t>Through use of comprehension strategies from Building Bridges to develop their comprehension skills.</w:t>
      </w:r>
    </w:p>
    <w:p w:rsidR="005E537D" w:rsidRPr="00E56BFD" w:rsidRDefault="005E537D" w:rsidP="00E56BFD">
      <w:pPr>
        <w:pStyle w:val="ListParagraph"/>
        <w:numPr>
          <w:ilvl w:val="0"/>
          <w:numId w:val="3"/>
        </w:numPr>
        <w:rPr>
          <w:rFonts w:ascii="Times New Roman" w:hAnsi="Times New Roman"/>
          <w:sz w:val="24"/>
          <w:szCs w:val="24"/>
        </w:rPr>
      </w:pPr>
      <w:r w:rsidRPr="00E56BFD">
        <w:rPr>
          <w:rFonts w:ascii="Times New Roman" w:hAnsi="Times New Roman"/>
          <w:sz w:val="24"/>
          <w:szCs w:val="24"/>
        </w:rPr>
        <w:t xml:space="preserve">To maintain current </w:t>
      </w:r>
      <w:proofErr w:type="spellStart"/>
      <w:r w:rsidRPr="00E56BFD">
        <w:rPr>
          <w:rFonts w:ascii="Times New Roman" w:hAnsi="Times New Roman"/>
          <w:sz w:val="24"/>
          <w:szCs w:val="24"/>
        </w:rPr>
        <w:t>sten</w:t>
      </w:r>
      <w:proofErr w:type="spellEnd"/>
      <w:r w:rsidRPr="00E56BFD">
        <w:rPr>
          <w:rFonts w:ascii="Times New Roman" w:hAnsi="Times New Roman"/>
          <w:sz w:val="24"/>
          <w:szCs w:val="24"/>
        </w:rPr>
        <w:t xml:space="preserve"> result achieved in the </w:t>
      </w:r>
      <w:proofErr w:type="spellStart"/>
      <w:r w:rsidRPr="00E56BFD">
        <w:rPr>
          <w:rFonts w:ascii="Times New Roman" w:hAnsi="Times New Roman"/>
          <w:sz w:val="24"/>
          <w:szCs w:val="24"/>
        </w:rPr>
        <w:t>Micra</w:t>
      </w:r>
      <w:proofErr w:type="spellEnd"/>
      <w:r w:rsidRPr="00E56BFD">
        <w:rPr>
          <w:rFonts w:ascii="Times New Roman" w:hAnsi="Times New Roman"/>
          <w:sz w:val="24"/>
          <w:szCs w:val="24"/>
        </w:rPr>
        <w:t>-T and if possible increase each child’s by 1.</w:t>
      </w:r>
    </w:p>
    <w:p w:rsidR="005E537D" w:rsidRPr="00E56BFD" w:rsidRDefault="005E537D" w:rsidP="00E56BFD">
      <w:pPr>
        <w:pStyle w:val="ListParagraph"/>
        <w:numPr>
          <w:ilvl w:val="0"/>
          <w:numId w:val="3"/>
        </w:numPr>
      </w:pPr>
      <w:r w:rsidRPr="00E56BFD">
        <w:rPr>
          <w:rFonts w:ascii="Times New Roman" w:hAnsi="Times New Roman"/>
          <w:sz w:val="24"/>
          <w:szCs w:val="24"/>
        </w:rPr>
        <w:t>To see an increase in each child’s Burt results after our six weeks Literacy Programme/ Buddy System 1</w:t>
      </w:r>
      <w:r w:rsidRPr="00E56BFD">
        <w:rPr>
          <w:rFonts w:ascii="Times New Roman" w:hAnsi="Times New Roman"/>
          <w:sz w:val="24"/>
          <w:szCs w:val="24"/>
          <w:vertAlign w:val="superscript"/>
        </w:rPr>
        <w:t>st</w:t>
      </w:r>
      <w:r w:rsidRPr="00E56BFD">
        <w:rPr>
          <w:rFonts w:ascii="Times New Roman" w:hAnsi="Times New Roman"/>
          <w:sz w:val="24"/>
          <w:szCs w:val="24"/>
        </w:rPr>
        <w:t xml:space="preserve"> – 3</w:t>
      </w:r>
      <w:r w:rsidRPr="00E56BFD">
        <w:rPr>
          <w:rFonts w:ascii="Times New Roman" w:hAnsi="Times New Roman"/>
          <w:sz w:val="24"/>
          <w:szCs w:val="24"/>
          <w:vertAlign w:val="superscript"/>
        </w:rPr>
        <w:t>rd</w:t>
      </w:r>
      <w:r w:rsidRPr="00E56BFD">
        <w:rPr>
          <w:rFonts w:ascii="Times New Roman" w:hAnsi="Times New Roman"/>
          <w:sz w:val="24"/>
          <w:szCs w:val="24"/>
        </w:rPr>
        <w:t xml:space="preserve"> class.</w:t>
      </w:r>
    </w:p>
    <w:p w:rsidR="00E56BFD" w:rsidRDefault="00E56BFD" w:rsidP="00E56BFD"/>
    <w:p w:rsidR="00E56BFD" w:rsidRDefault="00E56BFD" w:rsidP="00E56BFD">
      <w:pPr>
        <w:rPr>
          <w:rFonts w:ascii="Times New Roman" w:hAnsi="Times New Roman"/>
          <w:sz w:val="24"/>
          <w:szCs w:val="24"/>
        </w:rPr>
      </w:pPr>
      <w:r w:rsidRPr="00E56BFD">
        <w:rPr>
          <w:rFonts w:ascii="Times New Roman" w:hAnsi="Times New Roman"/>
          <w:sz w:val="24"/>
          <w:szCs w:val="24"/>
        </w:rPr>
        <w:t>4.3 The following legis</w:t>
      </w:r>
      <w:r>
        <w:rPr>
          <w:rFonts w:ascii="Times New Roman" w:hAnsi="Times New Roman"/>
          <w:sz w:val="24"/>
          <w:szCs w:val="24"/>
        </w:rPr>
        <w:t>la</w:t>
      </w:r>
      <w:r w:rsidRPr="00E56BFD">
        <w:rPr>
          <w:rFonts w:ascii="Times New Roman" w:hAnsi="Times New Roman"/>
          <w:sz w:val="24"/>
          <w:szCs w:val="24"/>
        </w:rPr>
        <w:t xml:space="preserve">tive and </w:t>
      </w:r>
      <w:r>
        <w:rPr>
          <w:rFonts w:ascii="Times New Roman" w:hAnsi="Times New Roman"/>
          <w:sz w:val="24"/>
          <w:szCs w:val="24"/>
        </w:rPr>
        <w:t>regulatory requirements need to be addressed,</w:t>
      </w:r>
    </w:p>
    <w:p w:rsidR="00E56BFD" w:rsidRDefault="00E56BFD" w:rsidP="00E56BFD">
      <w:pPr>
        <w:rPr>
          <w:rFonts w:ascii="Times New Roman" w:hAnsi="Times New Roman"/>
          <w:sz w:val="24"/>
          <w:szCs w:val="24"/>
        </w:rPr>
      </w:pPr>
      <w:r>
        <w:rPr>
          <w:rFonts w:ascii="Times New Roman" w:hAnsi="Times New Roman"/>
          <w:sz w:val="24"/>
          <w:szCs w:val="24"/>
        </w:rPr>
        <w:t>(See enclosed completed Appendix to School Self-Evaluation Report</w:t>
      </w:r>
      <w:proofErr w:type="gramStart"/>
      <w:r>
        <w:rPr>
          <w:rFonts w:ascii="Times New Roman" w:hAnsi="Times New Roman"/>
          <w:sz w:val="24"/>
          <w:szCs w:val="24"/>
        </w:rPr>
        <w:t>;  Legislative</w:t>
      </w:r>
      <w:proofErr w:type="gramEnd"/>
      <w:r>
        <w:rPr>
          <w:rFonts w:ascii="Times New Roman" w:hAnsi="Times New Roman"/>
          <w:sz w:val="24"/>
          <w:szCs w:val="24"/>
        </w:rPr>
        <w:t xml:space="preserve"> and Regulatory Checklist from School self-evaluation guidelines.)</w:t>
      </w:r>
    </w:p>
    <w:p w:rsidR="006D362B" w:rsidRDefault="006D362B" w:rsidP="00E56BFD">
      <w:pPr>
        <w:rPr>
          <w:rFonts w:ascii="Times New Roman" w:hAnsi="Times New Roman"/>
          <w:sz w:val="24"/>
          <w:szCs w:val="24"/>
        </w:rPr>
      </w:pPr>
    </w:p>
    <w:p w:rsidR="006D362B" w:rsidRDefault="006D362B" w:rsidP="006D362B">
      <w:pPr>
        <w:pStyle w:val="ListParagraph"/>
        <w:numPr>
          <w:ilvl w:val="0"/>
          <w:numId w:val="4"/>
        </w:numPr>
        <w:rPr>
          <w:rFonts w:ascii="Times New Roman" w:hAnsi="Times New Roman"/>
          <w:sz w:val="24"/>
          <w:szCs w:val="24"/>
        </w:rPr>
      </w:pPr>
      <w:r w:rsidRPr="006D362B">
        <w:rPr>
          <w:rFonts w:ascii="Times New Roman" w:hAnsi="Times New Roman"/>
          <w:sz w:val="24"/>
          <w:szCs w:val="24"/>
        </w:rPr>
        <w:t>Review of Code of Behaviour and Anti-Bullying Policy</w:t>
      </w:r>
    </w:p>
    <w:p w:rsidR="006D362B" w:rsidRPr="006D362B" w:rsidRDefault="006D362B" w:rsidP="006D362B">
      <w:pPr>
        <w:pStyle w:val="ListParagraph"/>
        <w:rPr>
          <w:rFonts w:ascii="Times New Roman" w:hAnsi="Times New Roman"/>
          <w:sz w:val="24"/>
          <w:szCs w:val="24"/>
        </w:rPr>
      </w:pPr>
    </w:p>
    <w:p w:rsidR="006D362B" w:rsidRPr="006D362B" w:rsidRDefault="006D362B" w:rsidP="006D362B">
      <w:pPr>
        <w:pStyle w:val="ListParagraph"/>
        <w:numPr>
          <w:ilvl w:val="0"/>
          <w:numId w:val="4"/>
        </w:numPr>
        <w:rPr>
          <w:rFonts w:ascii="Times New Roman" w:hAnsi="Times New Roman"/>
          <w:sz w:val="24"/>
          <w:szCs w:val="24"/>
        </w:rPr>
      </w:pPr>
      <w:r>
        <w:rPr>
          <w:rFonts w:ascii="Times New Roman" w:hAnsi="Times New Roman"/>
          <w:sz w:val="24"/>
          <w:szCs w:val="24"/>
        </w:rPr>
        <w:t>Annual R</w:t>
      </w:r>
      <w:r w:rsidRPr="006D362B">
        <w:rPr>
          <w:rFonts w:ascii="Times New Roman" w:hAnsi="Times New Roman"/>
          <w:sz w:val="24"/>
          <w:szCs w:val="24"/>
        </w:rPr>
        <w:t>eview of Child Protection Policy</w:t>
      </w:r>
    </w:p>
    <w:sectPr w:rsidR="006D362B" w:rsidRPr="006D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1CF"/>
    <w:multiLevelType w:val="hybridMultilevel"/>
    <w:tmpl w:val="9576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626B75"/>
    <w:multiLevelType w:val="hybridMultilevel"/>
    <w:tmpl w:val="79C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430AB5"/>
    <w:multiLevelType w:val="hybridMultilevel"/>
    <w:tmpl w:val="F83CB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18732A"/>
    <w:multiLevelType w:val="hybridMultilevel"/>
    <w:tmpl w:val="DC401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7D"/>
    <w:rsid w:val="00046FE2"/>
    <w:rsid w:val="003E7D23"/>
    <w:rsid w:val="00435D28"/>
    <w:rsid w:val="005E537D"/>
    <w:rsid w:val="006D362B"/>
    <w:rsid w:val="00754B40"/>
    <w:rsid w:val="0092037C"/>
    <w:rsid w:val="00AF732D"/>
    <w:rsid w:val="00B75237"/>
    <w:rsid w:val="00B828C1"/>
    <w:rsid w:val="00D63093"/>
    <w:rsid w:val="00E56BFD"/>
    <w:rsid w:val="00ED3EAD"/>
    <w:rsid w:val="00F63DFF"/>
    <w:rsid w:val="00FB6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537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537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user</cp:lastModifiedBy>
  <cp:revision>2</cp:revision>
  <cp:lastPrinted>2013-08-29T13:14:00Z</cp:lastPrinted>
  <dcterms:created xsi:type="dcterms:W3CDTF">2019-02-13T13:50:00Z</dcterms:created>
  <dcterms:modified xsi:type="dcterms:W3CDTF">2019-02-13T13:50:00Z</dcterms:modified>
</cp:coreProperties>
</file>